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2" w:rsidRDefault="00FD4B62" w:rsidP="00FD4B62">
      <w:pPr>
        <w:pStyle w:val="rg"/>
      </w:pPr>
      <w:r>
        <w:t xml:space="preserve">Приложение № 1 </w:t>
      </w:r>
    </w:p>
    <w:p w:rsidR="00FD4B62" w:rsidRDefault="00FD4B62" w:rsidP="00FD4B62">
      <w:pPr>
        <w:pStyle w:val="rg"/>
      </w:pPr>
      <w:r>
        <w:t xml:space="preserve">к Постановлению Правительства </w:t>
      </w:r>
    </w:p>
    <w:p w:rsidR="00FD4B62" w:rsidRDefault="00FD4B62" w:rsidP="00FD4B62">
      <w:pPr>
        <w:pStyle w:val="rg"/>
      </w:pPr>
      <w:r>
        <w:t xml:space="preserve">Республики Молдова </w:t>
      </w:r>
    </w:p>
    <w:p w:rsidR="00FD4B62" w:rsidRDefault="00FD4B62" w:rsidP="00FD4B62">
      <w:pPr>
        <w:pStyle w:val="rg"/>
      </w:pPr>
      <w:r>
        <w:t xml:space="preserve">№ 1008 от 30 октября 1997 г. </w:t>
      </w:r>
    </w:p>
    <w:p w:rsidR="00FD4B62" w:rsidRDefault="00FD4B62" w:rsidP="00FD4B62">
      <w:pPr>
        <w:pStyle w:val="NormalWeb"/>
      </w:pPr>
      <w:r>
        <w:t xml:space="preserve">  </w:t>
      </w:r>
    </w:p>
    <w:p w:rsidR="00FD4B62" w:rsidRDefault="00FD4B62" w:rsidP="00FD4B62">
      <w:pPr>
        <w:pStyle w:val="cb"/>
      </w:pPr>
      <w:r>
        <w:t xml:space="preserve">КАТЕГОРИИ </w:t>
      </w:r>
    </w:p>
    <w:p w:rsidR="00FD4B62" w:rsidRDefault="00FD4B62" w:rsidP="00FD4B62">
      <w:pPr>
        <w:pStyle w:val="cb"/>
      </w:pPr>
      <w:r>
        <w:t xml:space="preserve">защитности лесов национального лесного фонда </w:t>
      </w:r>
    </w:p>
    <w:p w:rsidR="00FD4B62" w:rsidRDefault="00FD4B62" w:rsidP="00FD4B62">
      <w:pPr>
        <w:pStyle w:val="NormalWeb"/>
      </w:pPr>
      <w: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8320"/>
        <w:gridCol w:w="1730"/>
      </w:tblGrid>
      <w:tr w:rsidR="00FD4B62" w:rsidTr="00F75605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защитности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(тыс.га)</w:t>
            </w:r>
          </w:p>
        </w:tc>
      </w:tr>
      <w:tr w:rsidR="00FD4B6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выполняющие водоохранные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FD4B6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Поле- и почвозащитные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</w:tr>
      <w:tr w:rsidR="00FD4B6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выполняющие защитные функции от вредных климатических и промышленных факторов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157,3</w:t>
            </w:r>
          </w:p>
        </w:tc>
      </w:tr>
      <w:tr w:rsidR="00FD4B6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Рекреационные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</w:tr>
      <w:tr w:rsidR="00FD4B62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имеющие значение для науки, сохранения лесного гено- и экофонда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D4B62" w:rsidRDefault="00FD4B62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</w:tbl>
    <w:p w:rsidR="008772FF" w:rsidRDefault="008772FF"/>
    <w:sectPr w:rsidR="008772FF" w:rsidSect="008772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B62"/>
    <w:rsid w:val="008772FF"/>
    <w:rsid w:val="00FD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D4B62"/>
    <w:pPr>
      <w:ind w:firstLine="567"/>
      <w:jc w:val="both"/>
    </w:pPr>
  </w:style>
  <w:style w:type="paragraph" w:customStyle="1" w:styleId="cb">
    <w:name w:val="cb"/>
    <w:basedOn w:val="Normal"/>
    <w:rsid w:val="00FD4B62"/>
    <w:pPr>
      <w:jc w:val="center"/>
    </w:pPr>
    <w:rPr>
      <w:b/>
      <w:bCs/>
    </w:rPr>
  </w:style>
  <w:style w:type="paragraph" w:customStyle="1" w:styleId="rg">
    <w:name w:val="rg"/>
    <w:basedOn w:val="Normal"/>
    <w:rsid w:val="00FD4B62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2014-05-16T07:39:00Z</dcterms:created>
  <dcterms:modified xsi:type="dcterms:W3CDTF">2014-05-16T07:39:00Z</dcterms:modified>
</cp:coreProperties>
</file>